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009E5082" w:rsidR="00350F04" w:rsidRPr="00813C43" w:rsidRDefault="00350F04" w:rsidP="0096426E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CC85C0" w:rsidR="00350F04" w:rsidRDefault="00350F04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6E1BD2" w:rsidRDefault="00350F04" w:rsidP="006E1BD2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6E1BD2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6E1BD2" w:rsidRDefault="00350F04" w:rsidP="006E1BD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D1011D7" w14:textId="5D232FA6" w:rsidR="00146241" w:rsidRPr="00C440B2" w:rsidRDefault="00834995" w:rsidP="00C440B2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C440B2">
        <w:rPr>
          <w:rFonts w:ascii="Arial" w:hAnsi="Arial" w:cs="Arial"/>
          <w:snapToGrid w:val="0"/>
          <w:color w:val="000000"/>
          <w:sz w:val="20"/>
          <w:szCs w:val="20"/>
        </w:rPr>
        <w:t>Predmet javnega naročila je dobava hrane za službene pse (v nadaljevanju: blago), ki obsega naslednje sklope in mora ustrezati naslednjim značilnostim, kvaliteti in opisu:</w:t>
      </w:r>
    </w:p>
    <w:p w14:paraId="29E7D9BC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1CB0D7" w14:textId="77777777" w:rsidR="0068248B" w:rsidRPr="00C440B2" w:rsidRDefault="0068248B" w:rsidP="00C440B2">
      <w:pPr>
        <w:spacing w:line="260" w:lineRule="exact"/>
        <w:jc w:val="both"/>
        <w:rPr>
          <w:rFonts w:ascii="Arial" w:hAnsi="Arial" w:cs="Arial"/>
          <w:bCs/>
          <w:caps/>
          <w:sz w:val="20"/>
          <w:szCs w:val="20"/>
        </w:rPr>
      </w:pPr>
      <w:r w:rsidRPr="00C440B2">
        <w:rPr>
          <w:rFonts w:ascii="Arial" w:hAnsi="Arial" w:cs="Arial"/>
          <w:bCs/>
          <w:caps/>
          <w:sz w:val="20"/>
          <w:szCs w:val="20"/>
        </w:rPr>
        <w:t>SKLOP 1:  B</w:t>
      </w:r>
      <w:r w:rsidRPr="00C440B2">
        <w:rPr>
          <w:rFonts w:ascii="Arial" w:hAnsi="Arial" w:cs="Arial"/>
          <w:bCs/>
          <w:sz w:val="20"/>
          <w:szCs w:val="20"/>
        </w:rPr>
        <w:t xml:space="preserve">riketirana hrana tipa: </w:t>
      </w:r>
      <w:r w:rsidRPr="00C440B2">
        <w:rPr>
          <w:rFonts w:ascii="Arial" w:hAnsi="Arial" w:cs="Arial"/>
          <w:bCs/>
          <w:caps/>
          <w:sz w:val="20"/>
          <w:szCs w:val="20"/>
        </w:rPr>
        <w:t>ENERGY, sensitive, ADULT, FISH, PUPPY in SENIOR</w:t>
      </w:r>
    </w:p>
    <w:p w14:paraId="53B9229D" w14:textId="77777777" w:rsidR="0068248B" w:rsidRPr="00C440B2" w:rsidRDefault="0068248B" w:rsidP="00C440B2">
      <w:pPr>
        <w:spacing w:line="260" w:lineRule="exact"/>
        <w:jc w:val="both"/>
        <w:rPr>
          <w:rFonts w:ascii="Arial" w:hAnsi="Arial" w:cs="Arial"/>
          <w:bCs/>
          <w:caps/>
          <w:sz w:val="20"/>
          <w:szCs w:val="20"/>
        </w:rPr>
      </w:pPr>
      <w:r w:rsidRPr="00C440B2">
        <w:rPr>
          <w:rFonts w:ascii="Arial" w:hAnsi="Arial" w:cs="Arial"/>
          <w:bCs/>
          <w:caps/>
          <w:sz w:val="20"/>
          <w:szCs w:val="20"/>
        </w:rPr>
        <w:t>SKLOP 2:  K</w:t>
      </w:r>
      <w:r w:rsidRPr="00C440B2">
        <w:rPr>
          <w:rFonts w:ascii="Arial" w:hAnsi="Arial" w:cs="Arial"/>
          <w:bCs/>
          <w:sz w:val="20"/>
          <w:szCs w:val="20"/>
        </w:rPr>
        <w:t xml:space="preserve">onzervirana hrana  za pse  </w:t>
      </w:r>
    </w:p>
    <w:p w14:paraId="0071BA34" w14:textId="77777777" w:rsidR="0068248B" w:rsidRPr="00C440B2" w:rsidRDefault="0068248B" w:rsidP="00C440B2">
      <w:pPr>
        <w:spacing w:line="260" w:lineRule="exact"/>
        <w:jc w:val="both"/>
        <w:rPr>
          <w:rFonts w:ascii="Arial" w:hAnsi="Arial" w:cs="Arial"/>
          <w:bCs/>
          <w:caps/>
          <w:sz w:val="20"/>
          <w:szCs w:val="20"/>
        </w:rPr>
      </w:pPr>
      <w:r w:rsidRPr="00C440B2">
        <w:rPr>
          <w:rFonts w:ascii="Arial" w:hAnsi="Arial" w:cs="Arial"/>
          <w:bCs/>
          <w:caps/>
          <w:sz w:val="20"/>
          <w:szCs w:val="20"/>
        </w:rPr>
        <w:t xml:space="preserve">SKLOP 3:  </w:t>
      </w:r>
      <w:r w:rsidRPr="00C440B2">
        <w:rPr>
          <w:rFonts w:ascii="Arial" w:hAnsi="Arial" w:cs="Arial"/>
          <w:bCs/>
          <w:sz w:val="20"/>
          <w:szCs w:val="20"/>
        </w:rPr>
        <w:t>Klobase za nagrajevanje psov</w:t>
      </w:r>
    </w:p>
    <w:p w14:paraId="26011636" w14:textId="77777777" w:rsidR="0068248B" w:rsidRPr="00C440B2" w:rsidRDefault="0068248B" w:rsidP="00C440B2">
      <w:pPr>
        <w:spacing w:line="260" w:lineRule="exact"/>
        <w:rPr>
          <w:rFonts w:ascii="Arial" w:hAnsi="Arial" w:cs="Arial"/>
          <w:bCs/>
          <w:caps/>
          <w:sz w:val="20"/>
          <w:szCs w:val="20"/>
        </w:rPr>
      </w:pPr>
      <w:r w:rsidRPr="00C440B2">
        <w:rPr>
          <w:rFonts w:ascii="Arial" w:hAnsi="Arial" w:cs="Arial"/>
          <w:bCs/>
          <w:caps/>
          <w:sz w:val="20"/>
          <w:szCs w:val="20"/>
        </w:rPr>
        <w:t>SKLOP 4:  D</w:t>
      </w:r>
      <w:r w:rsidRPr="00C440B2">
        <w:rPr>
          <w:rFonts w:ascii="Arial" w:hAnsi="Arial" w:cs="Arial"/>
          <w:bCs/>
          <w:sz w:val="20"/>
          <w:szCs w:val="20"/>
        </w:rPr>
        <w:t xml:space="preserve">odatek k prehrani </w:t>
      </w:r>
      <w:r w:rsidRPr="00C440B2">
        <w:rPr>
          <w:rFonts w:ascii="Arial" w:hAnsi="Arial" w:cs="Arial"/>
          <w:bCs/>
          <w:caps/>
          <w:sz w:val="20"/>
          <w:szCs w:val="20"/>
        </w:rPr>
        <w:t>"GOVEJA KITA"</w:t>
      </w:r>
    </w:p>
    <w:p w14:paraId="41405522" w14:textId="5C0EDCB5" w:rsidR="00834995" w:rsidRPr="00C440B2" w:rsidRDefault="00834995" w:rsidP="00C440B2">
      <w:pPr>
        <w:spacing w:line="260" w:lineRule="exact"/>
        <w:rPr>
          <w:rFonts w:ascii="Arial" w:hAnsi="Arial" w:cs="Arial"/>
          <w:bCs/>
          <w:caps/>
          <w:sz w:val="20"/>
          <w:szCs w:val="20"/>
        </w:rPr>
      </w:pPr>
    </w:p>
    <w:p w14:paraId="26043CA9" w14:textId="4E64A097" w:rsidR="00834995" w:rsidRPr="00C440B2" w:rsidRDefault="00834995" w:rsidP="00C440B2">
      <w:pPr>
        <w:pStyle w:val="Telobesedila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Ponudniki lahko ponudijo predmet javnega naročila</w:t>
      </w:r>
      <w:r w:rsidRPr="00C440B2">
        <w:rPr>
          <w:rFonts w:ascii="Arial" w:hAnsi="Arial" w:cs="Arial"/>
          <w:sz w:val="20"/>
          <w:szCs w:val="20"/>
          <w:lang w:val="sl-SI"/>
        </w:rPr>
        <w:t>,</w:t>
      </w:r>
      <w:r w:rsidRPr="00C440B2">
        <w:rPr>
          <w:rFonts w:ascii="Arial" w:hAnsi="Arial" w:cs="Arial"/>
          <w:sz w:val="20"/>
          <w:szCs w:val="20"/>
        </w:rPr>
        <w:t xml:space="preserve"> v celoti (sklopi od 1 do </w:t>
      </w:r>
      <w:r w:rsidR="0068248B" w:rsidRPr="00C440B2">
        <w:rPr>
          <w:rFonts w:ascii="Arial" w:hAnsi="Arial" w:cs="Arial"/>
          <w:sz w:val="20"/>
          <w:szCs w:val="20"/>
          <w:lang w:val="sl-SI"/>
        </w:rPr>
        <w:t>4</w:t>
      </w:r>
      <w:r w:rsidRPr="00C440B2">
        <w:rPr>
          <w:rFonts w:ascii="Arial" w:hAnsi="Arial" w:cs="Arial"/>
          <w:sz w:val="20"/>
          <w:szCs w:val="20"/>
        </w:rPr>
        <w:t>) ali po posameznih sklopih v celoti</w:t>
      </w:r>
      <w:r w:rsidRPr="00C440B2">
        <w:rPr>
          <w:rFonts w:ascii="Arial" w:hAnsi="Arial" w:cs="Arial"/>
          <w:sz w:val="20"/>
          <w:szCs w:val="20"/>
          <w:lang w:val="sl-SI"/>
        </w:rPr>
        <w:t xml:space="preserve"> (vse blago, ki so v posameznem sklopu)</w:t>
      </w:r>
      <w:r w:rsidRPr="00C440B2">
        <w:rPr>
          <w:rFonts w:ascii="Arial" w:hAnsi="Arial" w:cs="Arial"/>
          <w:sz w:val="20"/>
          <w:szCs w:val="20"/>
        </w:rPr>
        <w:t>. Ponudniki ne morejo ponuditi posameznih postavk iz posameznega sklopa.</w:t>
      </w:r>
    </w:p>
    <w:p w14:paraId="4E2C9221" w14:textId="1EEEC918" w:rsidR="00502A9F" w:rsidRPr="00C440B2" w:rsidRDefault="00502A9F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55FF6C4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V primeru, da se v času trajanja pogodbe naknadno pojavi potreba po blagu, ki ni zajeto v ponudbenem predračunu, je pa predmet javnega naročila, si naročnik pridržuje pravico, da bo naročil blago pri izbranem ponudniku po predhodno podanem ponudbenem predračunu z upoštevanim popustom, ki ga je prodajalec navedel v obrazcu ponudbeni predračun, ki je fiksen za čas trajanja pogodbe. Obseg tovrstnih naročil in naročil po ponudbenem predračunu, ne sme presegati skupne okvirne dvoletne pogodbene vrednosti. </w:t>
      </w:r>
    </w:p>
    <w:p w14:paraId="5D8AB024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A684EC" w14:textId="4F81D4E2" w:rsidR="005435E0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Predmetno javno naročilo se izvaja za obdobje 24 mesecev oziroma do porabe sredstev okvirne pogodbene vrednosti.</w:t>
      </w:r>
    </w:p>
    <w:p w14:paraId="42D0BABE" w14:textId="7DBCA769" w:rsidR="00834995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6F5CC8" w14:textId="77777777" w:rsidR="00C440B2" w:rsidRPr="00C440B2" w:rsidRDefault="00C440B2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8EA852" w14:textId="0986A507" w:rsidR="00350F04" w:rsidRPr="00C440B2" w:rsidRDefault="00834995" w:rsidP="00C440B2">
      <w:pPr>
        <w:pStyle w:val="Razpisnaslog2"/>
        <w:numPr>
          <w:ilvl w:val="0"/>
          <w:numId w:val="4"/>
        </w:numPr>
        <w:ind w:left="284"/>
        <w:rPr>
          <w:i w:val="0"/>
        </w:rPr>
      </w:pPr>
      <w:r w:rsidRPr="00C440B2">
        <w:t xml:space="preserve"> </w:t>
      </w:r>
      <w:r w:rsidRPr="00C440B2">
        <w:rPr>
          <w:i w:val="0"/>
        </w:rPr>
        <w:t xml:space="preserve">VRSTA IN KOLIČINA HRANE ZA SLUŽBENE PSE ZA DVOLETNO OBDOBJE  </w:t>
      </w:r>
    </w:p>
    <w:p w14:paraId="6563A0E3" w14:textId="77777777" w:rsidR="006E1BD2" w:rsidRPr="00C440B2" w:rsidRDefault="006E1BD2" w:rsidP="00C440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eastAsia="en-US"/>
        </w:rPr>
      </w:pPr>
    </w:p>
    <w:p w14:paraId="58689E2D" w14:textId="4876D4E5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val="en-US" w:eastAsia="en-US"/>
        </w:rPr>
      </w:pPr>
      <w:r w:rsidRPr="00C440B2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 w:rsidR="005401CB" w:rsidRPr="00C440B2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1 </w:t>
      </w:r>
      <w:r w:rsidRPr="00C440B2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- </w:t>
      </w: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Briketirana hrana za pse, tip</w:t>
      </w:r>
      <w:r w:rsidR="005401CB"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:</w:t>
      </w:r>
      <w:r w:rsidR="006E1BD2"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ENERGY, SENSITIVE, ADULT, </w:t>
      </w: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FISH</w:t>
      </w:r>
      <w:r w:rsidR="006E1BD2"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, PUPPY in SENIOR</w:t>
      </w:r>
    </w:p>
    <w:p w14:paraId="3D76C939" w14:textId="77777777" w:rsidR="005401CB" w:rsidRPr="00C440B2" w:rsidRDefault="005401CB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0890D19" w14:textId="0735FEA6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Briketirana hrana za pse, </w:t>
      </w:r>
      <w:r w:rsidRPr="00C440B2">
        <w:rPr>
          <w:rFonts w:ascii="Arial" w:hAnsi="Arial" w:cs="Arial"/>
          <w:b/>
          <w:sz w:val="20"/>
          <w:szCs w:val="20"/>
          <w:lang w:eastAsia="en-US"/>
        </w:rPr>
        <w:t>tip »ENERGY</w:t>
      </w:r>
      <w:r w:rsidRPr="00C440B2">
        <w:rPr>
          <w:rFonts w:ascii="Arial" w:hAnsi="Arial" w:cs="Arial"/>
          <w:sz w:val="20"/>
          <w:szCs w:val="20"/>
          <w:lang w:eastAsia="en-US"/>
        </w:rPr>
        <w:t>” (hrana za aktivne pse)</w:t>
      </w:r>
    </w:p>
    <w:p w14:paraId="64C84F5F" w14:textId="77777777" w:rsidR="00834995" w:rsidRPr="00C440B2" w:rsidRDefault="00834995" w:rsidP="00C440B2">
      <w:pPr>
        <w:numPr>
          <w:ilvl w:val="0"/>
          <w:numId w:val="10"/>
        </w:numPr>
        <w:tabs>
          <w:tab w:val="num" w:pos="-113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pakirano v vreče po 10 do 20 kg</w:t>
      </w:r>
    </w:p>
    <w:p w14:paraId="7399E0CD" w14:textId="77777777" w:rsidR="00834995" w:rsidRPr="00C440B2" w:rsidRDefault="00834995" w:rsidP="00C440B2">
      <w:pPr>
        <w:numPr>
          <w:ilvl w:val="0"/>
          <w:numId w:val="10"/>
        </w:numPr>
        <w:tabs>
          <w:tab w:val="num" w:pos="-113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skupna količina 12.670 kg</w:t>
      </w:r>
    </w:p>
    <w:p w14:paraId="71520AE3" w14:textId="570DB11C" w:rsidR="00834995" w:rsidRPr="00C440B2" w:rsidRDefault="00834995" w:rsidP="00C440B2">
      <w:pPr>
        <w:tabs>
          <w:tab w:val="num" w:pos="547"/>
        </w:tabs>
        <w:spacing w:line="260" w:lineRule="exact"/>
        <w:ind w:left="187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2FB69C4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Vsebnost hranil v suhi snovi:</w:t>
      </w:r>
    </w:p>
    <w:p w14:paraId="32158382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beljakovine 22 -32 %</w:t>
      </w:r>
    </w:p>
    <w:p w14:paraId="7E62DD14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surova maščoba od 15 do 30 % </w:t>
      </w:r>
    </w:p>
    <w:p w14:paraId="31C833B7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surovi pepel maksimalno 8 %</w:t>
      </w:r>
    </w:p>
    <w:p w14:paraId="6874B93D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surova vlaknina maksimalno 4%</w:t>
      </w:r>
    </w:p>
    <w:p w14:paraId="60F3371E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fosfor (P) 0,90 – 1,5 %</w:t>
      </w:r>
    </w:p>
    <w:p w14:paraId="6D96718E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kalcij (Ca) 1,2 – 2 %</w:t>
      </w:r>
    </w:p>
    <w:p w14:paraId="3F8F57DC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razmerje </w:t>
      </w:r>
      <w:proofErr w:type="spellStart"/>
      <w:r w:rsidRPr="00C440B2">
        <w:rPr>
          <w:rFonts w:ascii="Arial" w:hAnsi="Arial" w:cs="Arial"/>
          <w:sz w:val="20"/>
          <w:szCs w:val="20"/>
          <w:lang w:eastAsia="en-US"/>
        </w:rPr>
        <w:t>Ca:P</w:t>
      </w:r>
      <w:proofErr w:type="spellEnd"/>
      <w:r w:rsidRPr="00C440B2">
        <w:rPr>
          <w:rFonts w:ascii="Arial" w:hAnsi="Arial" w:cs="Arial"/>
          <w:sz w:val="20"/>
          <w:szCs w:val="20"/>
          <w:lang w:eastAsia="en-US"/>
        </w:rPr>
        <w:t xml:space="preserve"> 1:1 oz. največ 2:1</w:t>
      </w:r>
    </w:p>
    <w:p w14:paraId="792A75C0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vitamin A minimalno 10.000 IE/kg </w:t>
      </w:r>
    </w:p>
    <w:p w14:paraId="6CF436FD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vitamin D3 minimalno 1000 IE/kg</w:t>
      </w:r>
    </w:p>
    <w:p w14:paraId="6FEE8C02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vitamin E minimalno 250 mg/kg </w:t>
      </w:r>
    </w:p>
    <w:p w14:paraId="2D7E0B8F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dobavitelj mora predložiti HACCP certifikat (analiza nevarnosti in kritičnih kontrolnih točk v procesu proizvodnje hrane)</w:t>
      </w:r>
    </w:p>
    <w:p w14:paraId="578E36E7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delež mesnih sestavin v hrani mora biti najmanj 30 % (merjeno v suhi snovi)</w:t>
      </w:r>
    </w:p>
    <w:p w14:paraId="05DD207A" w14:textId="14F9E19F" w:rsidR="00834995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proofErr w:type="spellStart"/>
      <w:r w:rsidRPr="00C440B2">
        <w:rPr>
          <w:rFonts w:ascii="Arial" w:hAnsi="Arial" w:cs="Arial"/>
          <w:sz w:val="20"/>
          <w:szCs w:val="20"/>
          <w:lang w:eastAsia="en-US"/>
        </w:rPr>
        <w:t>metabolna</w:t>
      </w:r>
      <w:proofErr w:type="spellEnd"/>
      <w:r w:rsidRPr="00C440B2">
        <w:rPr>
          <w:rFonts w:ascii="Arial" w:hAnsi="Arial" w:cs="Arial"/>
          <w:sz w:val="20"/>
          <w:szCs w:val="20"/>
          <w:lang w:eastAsia="en-US"/>
        </w:rPr>
        <w:t xml:space="preserve"> energija (ME) hrane mora biti najmanj 3900 kcal/kg hrane.</w:t>
      </w:r>
    </w:p>
    <w:p w14:paraId="51513C98" w14:textId="77777777" w:rsidR="00A263BC" w:rsidRPr="00C440B2" w:rsidRDefault="00A263BC" w:rsidP="00A263BC">
      <w:pPr>
        <w:spacing w:line="260" w:lineRule="exact"/>
        <w:ind w:left="907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050563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Briketirana hrana za pse, tip »SENSITIVE« (hrana za občutljive pse)</w:t>
      </w:r>
    </w:p>
    <w:p w14:paraId="5AAC6DD9" w14:textId="77777777" w:rsidR="00834995" w:rsidRPr="00C440B2" w:rsidRDefault="00834995" w:rsidP="00C440B2">
      <w:pPr>
        <w:numPr>
          <w:ilvl w:val="0"/>
          <w:numId w:val="10"/>
        </w:numPr>
        <w:tabs>
          <w:tab w:val="num" w:pos="-113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pakirano v vreče od 10 do 20 kg</w:t>
      </w:r>
    </w:p>
    <w:p w14:paraId="23FEF13B" w14:textId="77777777" w:rsidR="00834995" w:rsidRPr="00C440B2" w:rsidRDefault="00834995" w:rsidP="00C440B2">
      <w:pPr>
        <w:numPr>
          <w:ilvl w:val="0"/>
          <w:numId w:val="10"/>
        </w:numPr>
        <w:tabs>
          <w:tab w:val="num" w:pos="-113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lastRenderedPageBreak/>
        <w:t>skupna količina 19.010 kg</w:t>
      </w:r>
    </w:p>
    <w:p w14:paraId="6F8B6C52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C78085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Vsebnost hranil v suhi snovi ob predpostavki, da hrana vsebuje 3500 kcal/kg </w:t>
      </w:r>
      <w:proofErr w:type="spellStart"/>
      <w:r w:rsidRPr="00C440B2">
        <w:rPr>
          <w:rFonts w:ascii="Arial" w:hAnsi="Arial" w:cs="Arial"/>
          <w:sz w:val="20"/>
          <w:szCs w:val="20"/>
          <w:lang w:eastAsia="en-US"/>
        </w:rPr>
        <w:t>metabolne</w:t>
      </w:r>
      <w:proofErr w:type="spellEnd"/>
      <w:r w:rsidRPr="00C440B2">
        <w:rPr>
          <w:rFonts w:ascii="Arial" w:hAnsi="Arial" w:cs="Arial"/>
          <w:sz w:val="20"/>
          <w:szCs w:val="20"/>
          <w:lang w:eastAsia="en-US"/>
        </w:rPr>
        <w:t xml:space="preserve"> energije:</w:t>
      </w:r>
    </w:p>
    <w:p w14:paraId="4A9A5C89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beljakovine minimalno 21%</w:t>
      </w:r>
    </w:p>
    <w:p w14:paraId="1EDCD507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surova maščoba od 12 do 18%</w:t>
      </w:r>
    </w:p>
    <w:p w14:paraId="18E53E8B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surovi pepel maksimalno 9%</w:t>
      </w:r>
    </w:p>
    <w:p w14:paraId="2D9D1B89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surova vlaknina maksimalno 4%</w:t>
      </w:r>
    </w:p>
    <w:p w14:paraId="7F3623B8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fosfor (P) 0,85 – 1,5 %</w:t>
      </w:r>
    </w:p>
    <w:p w14:paraId="5B053896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kalcij (Ca) 0,9 – 2 % </w:t>
      </w:r>
    </w:p>
    <w:p w14:paraId="7258BE50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razmerje </w:t>
      </w:r>
      <w:proofErr w:type="spellStart"/>
      <w:r w:rsidRPr="00C440B2">
        <w:rPr>
          <w:rFonts w:ascii="Arial" w:hAnsi="Arial" w:cs="Arial"/>
          <w:sz w:val="20"/>
          <w:szCs w:val="20"/>
          <w:lang w:eastAsia="en-US"/>
        </w:rPr>
        <w:t>Ca:P</w:t>
      </w:r>
      <w:proofErr w:type="spellEnd"/>
      <w:r w:rsidRPr="00C440B2">
        <w:rPr>
          <w:rFonts w:ascii="Arial" w:hAnsi="Arial" w:cs="Arial"/>
          <w:sz w:val="20"/>
          <w:szCs w:val="20"/>
          <w:lang w:eastAsia="en-US"/>
        </w:rPr>
        <w:t xml:space="preserve"> 1:1 oz. največ 2:1</w:t>
      </w:r>
    </w:p>
    <w:p w14:paraId="5189EB83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vitamin A minimalno 10.000 IE/kg </w:t>
      </w:r>
    </w:p>
    <w:p w14:paraId="331CE286" w14:textId="77777777" w:rsidR="00834995" w:rsidRPr="00C440B2" w:rsidRDefault="00834995" w:rsidP="00C440B2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vitamin D3 od 400 do 2000 IE/kg</w:t>
      </w:r>
    </w:p>
    <w:p w14:paraId="762AF1AA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vitamin E minimalno 230 mg/kg</w:t>
      </w:r>
    </w:p>
    <w:p w14:paraId="6885EF6E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dobavitelj mora predložiti HACCP certifikat (analiza nevarnosti in kritičnih kontrolnih točk v procesu proizvodnje hrane)</w:t>
      </w:r>
    </w:p>
    <w:p w14:paraId="753F45B8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delež mesnih sestavin v hrani mora biti minimalno 25 % (ovčetine) merjeno v suhi snovi</w:t>
      </w:r>
    </w:p>
    <w:p w14:paraId="3DA998A1" w14:textId="77777777" w:rsidR="00834995" w:rsidRPr="00C440B2" w:rsidRDefault="00834995" w:rsidP="00C440B2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511DE0" w14:textId="77777777" w:rsidR="00834995" w:rsidRPr="00C440B2" w:rsidRDefault="00834995" w:rsidP="00C440B2">
      <w:pPr>
        <w:spacing w:line="260" w:lineRule="exact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Briketirana hrana za pse tip »ADULT« (hrana za normalno aktivne pse)</w:t>
      </w:r>
    </w:p>
    <w:p w14:paraId="78F3D57E" w14:textId="77777777" w:rsidR="00834995" w:rsidRPr="00C440B2" w:rsidRDefault="00834995" w:rsidP="00C440B2">
      <w:pPr>
        <w:numPr>
          <w:ilvl w:val="0"/>
          <w:numId w:val="10"/>
        </w:numPr>
        <w:tabs>
          <w:tab w:val="num" w:pos="-113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pakirano v vreče od 10 do 20 kg</w:t>
      </w:r>
    </w:p>
    <w:p w14:paraId="3D5228AD" w14:textId="77777777" w:rsidR="00834995" w:rsidRPr="00C440B2" w:rsidRDefault="00834995" w:rsidP="00C440B2">
      <w:pPr>
        <w:numPr>
          <w:ilvl w:val="0"/>
          <w:numId w:val="10"/>
        </w:numPr>
        <w:tabs>
          <w:tab w:val="num" w:pos="-113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skupna količina 22.176 kg</w:t>
      </w:r>
    </w:p>
    <w:p w14:paraId="5ED8858A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387E350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Vsebnost hranil v suhi snovi ob predpostavki, da hrana vsebuje 3500 kcal/kg </w:t>
      </w:r>
      <w:proofErr w:type="spellStart"/>
      <w:r w:rsidRPr="00C440B2">
        <w:rPr>
          <w:rFonts w:ascii="Arial" w:hAnsi="Arial" w:cs="Arial"/>
          <w:sz w:val="20"/>
          <w:szCs w:val="20"/>
          <w:lang w:eastAsia="en-US"/>
        </w:rPr>
        <w:t>metabolne</w:t>
      </w:r>
      <w:proofErr w:type="spellEnd"/>
      <w:r w:rsidRPr="00C440B2">
        <w:rPr>
          <w:rFonts w:ascii="Arial" w:hAnsi="Arial" w:cs="Arial"/>
          <w:sz w:val="20"/>
          <w:szCs w:val="20"/>
          <w:lang w:eastAsia="en-US"/>
        </w:rPr>
        <w:t xml:space="preserve"> energije:</w:t>
      </w:r>
    </w:p>
    <w:p w14:paraId="7F284847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beljakovine minimalno 22%</w:t>
      </w:r>
    </w:p>
    <w:p w14:paraId="4769D24A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surova maščoba od 12 do 18 %</w:t>
      </w:r>
    </w:p>
    <w:p w14:paraId="41B53C85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surovi pepel maksimalno 8 %</w:t>
      </w:r>
    </w:p>
    <w:p w14:paraId="60DF99C6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surova vlaknina maksimalno 4%</w:t>
      </w:r>
    </w:p>
    <w:p w14:paraId="7D1B2A80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fosfor (P) od 0,60 do 1,20</w:t>
      </w:r>
    </w:p>
    <w:p w14:paraId="163A6E15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kalcij (Ca) od 0,70 do 1,40</w:t>
      </w:r>
    </w:p>
    <w:p w14:paraId="5A9DDF96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razmerje </w:t>
      </w:r>
      <w:proofErr w:type="spellStart"/>
      <w:r w:rsidRPr="00C440B2">
        <w:rPr>
          <w:rFonts w:ascii="Arial" w:hAnsi="Arial" w:cs="Arial"/>
          <w:sz w:val="20"/>
          <w:szCs w:val="20"/>
          <w:lang w:eastAsia="en-US"/>
        </w:rPr>
        <w:t>Ca:P</w:t>
      </w:r>
      <w:proofErr w:type="spellEnd"/>
      <w:r w:rsidRPr="00C440B2">
        <w:rPr>
          <w:rFonts w:ascii="Arial" w:hAnsi="Arial" w:cs="Arial"/>
          <w:sz w:val="20"/>
          <w:szCs w:val="20"/>
          <w:lang w:eastAsia="en-US"/>
        </w:rPr>
        <w:t xml:space="preserve"> 1:1 oz. največ 2:1</w:t>
      </w:r>
    </w:p>
    <w:p w14:paraId="75977407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vitamin A minimalno 10.000 IE/kg </w:t>
      </w:r>
    </w:p>
    <w:p w14:paraId="4E4B1805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vitamin D3 od 400 do 2000 IE/kg</w:t>
      </w:r>
    </w:p>
    <w:p w14:paraId="31E54BD0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vitamin E minimalno 250 mg/kg</w:t>
      </w:r>
    </w:p>
    <w:p w14:paraId="449A35CA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dobavitelj mora predložiti HACCP certifikat (analiza nevarnosti in kritičnih kontrolnih točk v procesu proizvodnje hrane)</w:t>
      </w:r>
    </w:p>
    <w:p w14:paraId="6B0E6E4E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delež mesnih sestavin v hrani mora biti minimalno 25% merjeno v suhi snovi</w:t>
      </w:r>
    </w:p>
    <w:p w14:paraId="23AAA411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osnovna mesna sestavina je piščanec in/ali puran</w:t>
      </w:r>
    </w:p>
    <w:p w14:paraId="6464F238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AD4A94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Briketirana hrana za pse tip »FISH« (hrana za pse s slabo ješčnostjo)</w:t>
      </w:r>
    </w:p>
    <w:p w14:paraId="0612C964" w14:textId="77777777" w:rsidR="00834995" w:rsidRPr="00C440B2" w:rsidRDefault="00834995" w:rsidP="00C440B2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pakirano v vreče od 10 do 20 kg</w:t>
      </w:r>
    </w:p>
    <w:p w14:paraId="19C4A898" w14:textId="77777777" w:rsidR="00834995" w:rsidRPr="00C440B2" w:rsidRDefault="00834995" w:rsidP="00C440B2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skupna količina 5.810 kg</w:t>
      </w:r>
    </w:p>
    <w:p w14:paraId="7F9F2C6F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878A293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Vsebnost hranil v suhi snovi ob predpostavki, da hrana vsebuje 3500 kcal/kg </w:t>
      </w:r>
      <w:proofErr w:type="spellStart"/>
      <w:r w:rsidRPr="00C440B2">
        <w:rPr>
          <w:rFonts w:ascii="Arial" w:hAnsi="Arial" w:cs="Arial"/>
          <w:sz w:val="20"/>
          <w:szCs w:val="20"/>
          <w:lang w:eastAsia="en-US"/>
        </w:rPr>
        <w:t>metabolne</w:t>
      </w:r>
      <w:proofErr w:type="spellEnd"/>
      <w:r w:rsidRPr="00C440B2">
        <w:rPr>
          <w:rFonts w:ascii="Arial" w:hAnsi="Arial" w:cs="Arial"/>
          <w:sz w:val="20"/>
          <w:szCs w:val="20"/>
          <w:lang w:eastAsia="en-US"/>
        </w:rPr>
        <w:t xml:space="preserve"> energije:</w:t>
      </w:r>
    </w:p>
    <w:p w14:paraId="6701ABCE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beljakovine minimalno 23%</w:t>
      </w:r>
    </w:p>
    <w:p w14:paraId="4628E5D6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surova maščoba od 12 do 18%</w:t>
      </w:r>
    </w:p>
    <w:p w14:paraId="2A062114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surovi pepel maksimalno 9%</w:t>
      </w:r>
    </w:p>
    <w:p w14:paraId="482FCA0B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surova vlaknina maksimalno 4%</w:t>
      </w:r>
    </w:p>
    <w:p w14:paraId="6C66D04D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fosfor (P) od 0,70 do 1,00</w:t>
      </w:r>
    </w:p>
    <w:p w14:paraId="3F51FEAD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kalcij (Ca) 0,90 % do 1,4 %</w:t>
      </w:r>
    </w:p>
    <w:p w14:paraId="47A4117B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razmerje </w:t>
      </w:r>
      <w:proofErr w:type="spellStart"/>
      <w:r w:rsidRPr="00C440B2">
        <w:rPr>
          <w:rFonts w:ascii="Arial" w:hAnsi="Arial" w:cs="Arial"/>
          <w:sz w:val="20"/>
          <w:szCs w:val="20"/>
          <w:lang w:eastAsia="en-US"/>
        </w:rPr>
        <w:t>Ca:P</w:t>
      </w:r>
      <w:proofErr w:type="spellEnd"/>
      <w:r w:rsidRPr="00C440B2">
        <w:rPr>
          <w:rFonts w:ascii="Arial" w:hAnsi="Arial" w:cs="Arial"/>
          <w:sz w:val="20"/>
          <w:szCs w:val="20"/>
          <w:lang w:eastAsia="en-US"/>
        </w:rPr>
        <w:t xml:space="preserve"> 1:1 oz. največ 2:1</w:t>
      </w:r>
    </w:p>
    <w:p w14:paraId="7C3F8554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vitamin A minimalno 10.000 IE/kg</w:t>
      </w:r>
    </w:p>
    <w:p w14:paraId="2BEAEC11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vitamin D3 od 750 do 1.500 IE/kg</w:t>
      </w:r>
    </w:p>
    <w:p w14:paraId="6E6F0816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vitamin E minimalno 250 mg/kg</w:t>
      </w:r>
    </w:p>
    <w:p w14:paraId="349631DF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lastRenderedPageBreak/>
        <w:t>dobavitelj mora predložiti HACCP certifikat (analiza nevarnosti in kritičnih kontrolnih točk v procesu proizvodnje hrane)</w:t>
      </w:r>
    </w:p>
    <w:p w14:paraId="010417D9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delež mesnih sestavin v hrani mora biti minimalno 25% lososa (in/ali tune oz. postrvi) merjeno v suhi snovi</w:t>
      </w:r>
    </w:p>
    <w:p w14:paraId="15139F86" w14:textId="77777777" w:rsidR="00834995" w:rsidRPr="00C440B2" w:rsidRDefault="00834995" w:rsidP="00C440B2">
      <w:pPr>
        <w:spacing w:line="260" w:lineRule="exact"/>
        <w:ind w:left="907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2BE59D2" w14:textId="5E26AB53" w:rsidR="00834995" w:rsidRPr="00C440B2" w:rsidRDefault="00834995" w:rsidP="00C440B2">
      <w:pPr>
        <w:spacing w:line="260" w:lineRule="exact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Briketirana hrana za pse »PUPPY« (hrana za mladiče)</w:t>
      </w:r>
    </w:p>
    <w:p w14:paraId="1B88B61E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-</w:t>
      </w:r>
      <w:r w:rsidRPr="00C440B2">
        <w:rPr>
          <w:rFonts w:ascii="Arial" w:hAnsi="Arial" w:cs="Arial"/>
          <w:sz w:val="20"/>
          <w:szCs w:val="20"/>
          <w:lang w:eastAsia="en-US"/>
        </w:rPr>
        <w:tab/>
        <w:t>pakirano v vreče od 10 do 20 kg</w:t>
      </w:r>
    </w:p>
    <w:p w14:paraId="66BF54CB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-</w:t>
      </w:r>
      <w:r w:rsidRPr="00C440B2">
        <w:rPr>
          <w:rFonts w:ascii="Arial" w:hAnsi="Arial" w:cs="Arial"/>
          <w:sz w:val="20"/>
          <w:szCs w:val="20"/>
          <w:lang w:eastAsia="en-US"/>
        </w:rPr>
        <w:tab/>
        <w:t>skupna količina 15.574 kg</w:t>
      </w:r>
    </w:p>
    <w:p w14:paraId="506B4970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EED2FD9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Vsebnost hranil v suhi snovi ob predpostavki, da hrana vsebuje 3500 kcal/kg </w:t>
      </w:r>
      <w:proofErr w:type="spellStart"/>
      <w:r w:rsidRPr="00C440B2">
        <w:rPr>
          <w:rFonts w:ascii="Arial" w:hAnsi="Arial" w:cs="Arial"/>
          <w:sz w:val="20"/>
          <w:szCs w:val="20"/>
          <w:lang w:eastAsia="en-US"/>
        </w:rPr>
        <w:t>metabolne</w:t>
      </w:r>
      <w:proofErr w:type="spellEnd"/>
      <w:r w:rsidRPr="00C440B2">
        <w:rPr>
          <w:rFonts w:ascii="Arial" w:hAnsi="Arial" w:cs="Arial"/>
          <w:sz w:val="20"/>
          <w:szCs w:val="20"/>
          <w:lang w:eastAsia="en-US"/>
        </w:rPr>
        <w:t xml:space="preserve"> energije:</w:t>
      </w:r>
    </w:p>
    <w:p w14:paraId="2C51605D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beljakovine minimalno 26 %</w:t>
      </w:r>
    </w:p>
    <w:p w14:paraId="48EAA308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surova maščoba od 14 do 30 % </w:t>
      </w:r>
    </w:p>
    <w:p w14:paraId="6C7D3C2D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surovi pepel maksimalno 9 %</w:t>
      </w:r>
    </w:p>
    <w:p w14:paraId="1B7A751F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surova vlaknina maksimalno 4%</w:t>
      </w:r>
    </w:p>
    <w:p w14:paraId="43EBF9F5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fosfor (P) 0,70 – 1,5 %</w:t>
      </w:r>
    </w:p>
    <w:p w14:paraId="4EE101B9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kalcij (Ca) 0,9 – 2 %</w:t>
      </w:r>
    </w:p>
    <w:p w14:paraId="290BE841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razmerje </w:t>
      </w:r>
      <w:proofErr w:type="spellStart"/>
      <w:r w:rsidRPr="00C440B2">
        <w:rPr>
          <w:rFonts w:ascii="Arial" w:hAnsi="Arial" w:cs="Arial"/>
          <w:sz w:val="20"/>
          <w:szCs w:val="20"/>
          <w:lang w:eastAsia="en-US"/>
        </w:rPr>
        <w:t>Ca:P</w:t>
      </w:r>
      <w:proofErr w:type="spellEnd"/>
      <w:r w:rsidRPr="00C440B2">
        <w:rPr>
          <w:rFonts w:ascii="Arial" w:hAnsi="Arial" w:cs="Arial"/>
          <w:sz w:val="20"/>
          <w:szCs w:val="20"/>
          <w:lang w:eastAsia="en-US"/>
        </w:rPr>
        <w:t xml:space="preserve"> 1:1 oz. največ 2:1</w:t>
      </w:r>
    </w:p>
    <w:p w14:paraId="48D9DB7B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vitamin A minimalno 9.200 IE/kg </w:t>
      </w:r>
    </w:p>
    <w:p w14:paraId="68C5DDAA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vitamin D3 od 500 do 2000 IE/kg</w:t>
      </w:r>
    </w:p>
    <w:p w14:paraId="09D5B6C0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vitamin E minimalno 250 mg/kg </w:t>
      </w:r>
    </w:p>
    <w:p w14:paraId="66D09E1E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dobavitelj mora predložiti HACCP certifikat (analiza nevarnosti in kritičnih kontrolnih točk v procesu proizvodnje hrane)</w:t>
      </w:r>
    </w:p>
    <w:p w14:paraId="6C4ED1D7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delež mesnih sestavin v hrani mora biti najmanj 30 % merjeno v suhi snovi</w:t>
      </w:r>
    </w:p>
    <w:p w14:paraId="5AA05276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1F902FC" w14:textId="467FD466" w:rsidR="00834995" w:rsidRPr="00C440B2" w:rsidRDefault="005401CB" w:rsidP="00C440B2">
      <w:pPr>
        <w:spacing w:line="260" w:lineRule="exact"/>
        <w:contextualSpacing/>
        <w:rPr>
          <w:rFonts w:ascii="Arial" w:hAnsi="Arial" w:cs="Arial"/>
          <w:sz w:val="20"/>
          <w:szCs w:val="20"/>
          <w:u w:val="single"/>
          <w:lang w:eastAsia="en-US"/>
        </w:rPr>
      </w:pPr>
      <w:r w:rsidRPr="00C440B2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 </w:t>
      </w:r>
      <w:r w:rsidR="00834995"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Briketirana hrana za pse »SENIOR« (hrana za starejše pse)</w:t>
      </w:r>
    </w:p>
    <w:p w14:paraId="38F44B53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-</w:t>
      </w:r>
      <w:r w:rsidRPr="00C440B2">
        <w:rPr>
          <w:rFonts w:ascii="Arial" w:hAnsi="Arial" w:cs="Arial"/>
          <w:sz w:val="20"/>
          <w:szCs w:val="20"/>
          <w:lang w:eastAsia="en-US"/>
        </w:rPr>
        <w:tab/>
        <w:t>pakirano v vreče od 10 do 20 kg</w:t>
      </w:r>
    </w:p>
    <w:p w14:paraId="0EFA7776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-</w:t>
      </w:r>
      <w:r w:rsidRPr="00C440B2">
        <w:rPr>
          <w:rFonts w:ascii="Arial" w:hAnsi="Arial" w:cs="Arial"/>
          <w:sz w:val="20"/>
          <w:szCs w:val="20"/>
          <w:lang w:eastAsia="en-US"/>
        </w:rPr>
        <w:tab/>
        <w:t>skupna količina 3.960 kg</w:t>
      </w:r>
    </w:p>
    <w:p w14:paraId="39C5A835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-</w:t>
      </w:r>
      <w:r w:rsidRPr="00C440B2">
        <w:rPr>
          <w:rFonts w:ascii="Arial" w:hAnsi="Arial" w:cs="Arial"/>
          <w:sz w:val="20"/>
          <w:szCs w:val="20"/>
          <w:lang w:eastAsia="en-US"/>
        </w:rPr>
        <w:tab/>
        <w:t>okvirna cena za 1kg 1,78 € brez DDV</w:t>
      </w:r>
    </w:p>
    <w:p w14:paraId="29B1091E" w14:textId="77777777" w:rsidR="00834995" w:rsidRPr="00C440B2" w:rsidRDefault="00834995" w:rsidP="00C440B2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B77BE0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Vsebnost hranil v suhi snovi ob predpostavki, da hrana vsebuje 3500 kcal/kg </w:t>
      </w:r>
      <w:proofErr w:type="spellStart"/>
      <w:r w:rsidRPr="00C440B2">
        <w:rPr>
          <w:rFonts w:ascii="Arial" w:hAnsi="Arial" w:cs="Arial"/>
          <w:sz w:val="20"/>
          <w:szCs w:val="20"/>
          <w:lang w:eastAsia="en-US"/>
        </w:rPr>
        <w:t>metabolne</w:t>
      </w:r>
      <w:proofErr w:type="spellEnd"/>
      <w:r w:rsidRPr="00C440B2">
        <w:rPr>
          <w:rFonts w:ascii="Arial" w:hAnsi="Arial" w:cs="Arial"/>
          <w:sz w:val="20"/>
          <w:szCs w:val="20"/>
          <w:lang w:eastAsia="en-US"/>
        </w:rPr>
        <w:t xml:space="preserve"> energije:</w:t>
      </w:r>
    </w:p>
    <w:p w14:paraId="2517E7CA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beljakovine minimalno 22 %</w:t>
      </w:r>
    </w:p>
    <w:p w14:paraId="2123F8B1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surova maščoba od 10 do 18 % </w:t>
      </w:r>
    </w:p>
    <w:p w14:paraId="7C085CA3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surovi pepel maksimalno 8 %</w:t>
      </w:r>
    </w:p>
    <w:p w14:paraId="67D6DE36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surova vlaknina maksimalno 4%</w:t>
      </w:r>
    </w:p>
    <w:p w14:paraId="3917A757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fosfor (P) 0,70 – 1,5 %</w:t>
      </w:r>
    </w:p>
    <w:p w14:paraId="5B7B99C2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kalcij (Ca) 0,9 – 2 %</w:t>
      </w:r>
    </w:p>
    <w:p w14:paraId="2FC6898F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razmerje </w:t>
      </w:r>
      <w:proofErr w:type="spellStart"/>
      <w:r w:rsidRPr="00C440B2">
        <w:rPr>
          <w:rFonts w:ascii="Arial" w:hAnsi="Arial" w:cs="Arial"/>
          <w:sz w:val="20"/>
          <w:szCs w:val="20"/>
          <w:lang w:eastAsia="en-US"/>
        </w:rPr>
        <w:t>Ca:P</w:t>
      </w:r>
      <w:proofErr w:type="spellEnd"/>
      <w:r w:rsidRPr="00C440B2">
        <w:rPr>
          <w:rFonts w:ascii="Arial" w:hAnsi="Arial" w:cs="Arial"/>
          <w:sz w:val="20"/>
          <w:szCs w:val="20"/>
          <w:lang w:eastAsia="en-US"/>
        </w:rPr>
        <w:t xml:space="preserve"> 1:1 oz. največ 2:1</w:t>
      </w:r>
    </w:p>
    <w:p w14:paraId="6E9803DF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vitamin A minimalno 10.000 IE/kg </w:t>
      </w:r>
    </w:p>
    <w:p w14:paraId="58D96271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vitamin D3 od 400 do 2000 IE/kg</w:t>
      </w:r>
    </w:p>
    <w:p w14:paraId="26A28090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vitamin E minimalno 250 mg/kg </w:t>
      </w:r>
    </w:p>
    <w:p w14:paraId="432AE349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dobavitelj mora predložiti HACCP certifikat (analiza nevarnosti in kritičnih kontrolnih točk v procesu proizvodnje hrane)</w:t>
      </w:r>
    </w:p>
    <w:p w14:paraId="5F5E5297" w14:textId="1C2E507E" w:rsidR="00834995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delež mesnih sestavin v hrani mora biti najmanj 25 % merjeno v suhi snovi</w:t>
      </w:r>
    </w:p>
    <w:p w14:paraId="37D2A793" w14:textId="77777777" w:rsidR="00C440B2" w:rsidRPr="00C440B2" w:rsidRDefault="00C440B2" w:rsidP="00C440B2">
      <w:pPr>
        <w:spacing w:line="260" w:lineRule="exact"/>
        <w:ind w:left="907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FFDECF5" w14:textId="77777777" w:rsidR="00834995" w:rsidRPr="00C440B2" w:rsidRDefault="00834995" w:rsidP="00C440B2">
      <w:pPr>
        <w:spacing w:line="260" w:lineRule="exact"/>
        <w:rPr>
          <w:rFonts w:ascii="Arial" w:hAnsi="Arial" w:cs="Arial"/>
          <w:b/>
          <w:sz w:val="20"/>
          <w:szCs w:val="20"/>
          <w:lang w:eastAsia="en-US"/>
        </w:rPr>
      </w:pPr>
    </w:p>
    <w:p w14:paraId="56952DD3" w14:textId="5A2409B3" w:rsidR="00834995" w:rsidRPr="00C440B2" w:rsidRDefault="00834995" w:rsidP="00C440B2">
      <w:pPr>
        <w:spacing w:line="260" w:lineRule="exact"/>
        <w:contextualSpacing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C440B2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SKLOP</w:t>
      </w:r>
      <w:r w:rsidR="006E1BD2" w:rsidRPr="00C440B2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 2 </w:t>
      </w:r>
      <w:r w:rsidR="0086254C" w:rsidRPr="00C440B2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- </w:t>
      </w: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Konzervirana hrana za pse</w:t>
      </w:r>
    </w:p>
    <w:p w14:paraId="340BE37A" w14:textId="77777777" w:rsidR="00834995" w:rsidRPr="00C440B2" w:rsidRDefault="00834995" w:rsidP="00C440B2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pakirano od 350 do 800 gramov</w:t>
      </w:r>
    </w:p>
    <w:p w14:paraId="47228168" w14:textId="77777777" w:rsidR="00834995" w:rsidRPr="00C440B2" w:rsidRDefault="00834995" w:rsidP="00C440B2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skupna količina 17.280 kg</w:t>
      </w:r>
    </w:p>
    <w:p w14:paraId="54CDF11F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BA82832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Vsebnost hranil v konzervirani hrani:</w:t>
      </w:r>
    </w:p>
    <w:p w14:paraId="7D1B029E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vlaga maksimalno 80 %</w:t>
      </w:r>
    </w:p>
    <w:p w14:paraId="10405C5D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beljakovine minimalno 6 %</w:t>
      </w:r>
    </w:p>
    <w:p w14:paraId="10242418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surova maščoba 4 do 8 %</w:t>
      </w:r>
    </w:p>
    <w:p w14:paraId="55896B0F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lastRenderedPageBreak/>
        <w:t>surovi pepel maksimalno 3 %</w:t>
      </w:r>
    </w:p>
    <w:p w14:paraId="13DCFD16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surova vlaknina 0,3 – 0,5 %</w:t>
      </w:r>
    </w:p>
    <w:p w14:paraId="1FE5F848" w14:textId="77777777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vitamin E minimalno 30 mg/kg </w:t>
      </w:r>
    </w:p>
    <w:p w14:paraId="547299FA" w14:textId="0D926A3D" w:rsidR="00834995" w:rsidRPr="00C440B2" w:rsidRDefault="00834995" w:rsidP="00C440B2">
      <w:pPr>
        <w:numPr>
          <w:ilvl w:val="0"/>
          <w:numId w:val="11"/>
        </w:numPr>
        <w:tabs>
          <w:tab w:val="num" w:pos="247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delež mesa minimalno 50 %</w:t>
      </w:r>
    </w:p>
    <w:p w14:paraId="45026579" w14:textId="77777777" w:rsidR="006E1BD2" w:rsidRPr="00C440B2" w:rsidRDefault="006E1BD2" w:rsidP="00C440B2">
      <w:pPr>
        <w:spacing w:line="260" w:lineRule="exact"/>
        <w:ind w:left="907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D20E387" w14:textId="69CE318C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SKLOP</w:t>
      </w:r>
      <w:r w:rsidR="006E1BD2"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3</w:t>
      </w:r>
      <w:r w:rsidR="0086254C"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- </w:t>
      </w: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Klobase za nagrajevanje psov</w:t>
      </w:r>
    </w:p>
    <w:p w14:paraId="61C5715B" w14:textId="77777777" w:rsidR="00834995" w:rsidRPr="00C440B2" w:rsidRDefault="00834995" w:rsidP="00C440B2">
      <w:pPr>
        <w:numPr>
          <w:ilvl w:val="0"/>
          <w:numId w:val="10"/>
        </w:numPr>
        <w:tabs>
          <w:tab w:val="num" w:pos="-113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enota pakiranja od 200 do 600 gramov</w:t>
      </w:r>
    </w:p>
    <w:p w14:paraId="6E9A9C8D" w14:textId="77777777" w:rsidR="00834995" w:rsidRPr="00C440B2" w:rsidRDefault="00834995" w:rsidP="00C440B2">
      <w:pPr>
        <w:numPr>
          <w:ilvl w:val="0"/>
          <w:numId w:val="10"/>
        </w:numPr>
        <w:tabs>
          <w:tab w:val="num" w:pos="-113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skupna količina 15.600 kg</w:t>
      </w:r>
    </w:p>
    <w:p w14:paraId="60BC7F73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3A72523E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C440B2">
        <w:rPr>
          <w:rFonts w:ascii="Arial" w:hAnsi="Arial" w:cs="Arial"/>
          <w:bCs/>
          <w:sz w:val="20"/>
          <w:szCs w:val="20"/>
          <w:lang w:eastAsia="en-US"/>
        </w:rPr>
        <w:t>Vsebnost hranil v proizvodu na 100 g živila:</w:t>
      </w:r>
    </w:p>
    <w:p w14:paraId="4EC9EAD7" w14:textId="77777777" w:rsidR="00834995" w:rsidRPr="00C440B2" w:rsidRDefault="00834995" w:rsidP="00C440B2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beljakovine minimalno 13 g</w:t>
      </w:r>
    </w:p>
    <w:p w14:paraId="33431D89" w14:textId="77777777" w:rsidR="00834995" w:rsidRPr="00C440B2" w:rsidRDefault="00834995" w:rsidP="00C440B2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maščobe od 13 do 18 g</w:t>
      </w:r>
    </w:p>
    <w:p w14:paraId="30D0EC09" w14:textId="77777777" w:rsidR="00834995" w:rsidRPr="00C440B2" w:rsidRDefault="00834995" w:rsidP="00C440B2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meso minimalno 85%</w:t>
      </w:r>
    </w:p>
    <w:p w14:paraId="59FBD1E3" w14:textId="77777777" w:rsidR="00834995" w:rsidRPr="00C440B2" w:rsidRDefault="00834995" w:rsidP="00C440B2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proizvod je polnjen v nepropustni umetni ovitek</w:t>
      </w:r>
    </w:p>
    <w:p w14:paraId="2CAFC948" w14:textId="77777777" w:rsidR="00834995" w:rsidRPr="00C440B2" w:rsidRDefault="00834995" w:rsidP="00C440B2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pri prerezu je proizvod kompakten, gladek, brez večjih luknjic in odstopanj v barvi nadeva</w:t>
      </w:r>
    </w:p>
    <w:p w14:paraId="6EC9A47F" w14:textId="77777777" w:rsidR="00834995" w:rsidRPr="00C440B2" w:rsidRDefault="00834995" w:rsidP="00C440B2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vlaga maksimalno 72%</w:t>
      </w:r>
    </w:p>
    <w:p w14:paraId="48B89811" w14:textId="77777777" w:rsidR="00834995" w:rsidRPr="00C440B2" w:rsidRDefault="00834995" w:rsidP="00C440B2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C3039AD" w14:textId="2ACB7B7D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SKLOP</w:t>
      </w:r>
      <w:r w:rsidR="006E1BD2"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4</w:t>
      </w:r>
      <w:r w:rsidR="0086254C"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- </w:t>
      </w: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Dodatek k prehrani »GOVEJA KITA« (goveja palica – bikovka ali BIPI palica dolžine minimalno 70 cm)</w:t>
      </w:r>
    </w:p>
    <w:p w14:paraId="31215ED7" w14:textId="4ECD2AF7" w:rsidR="00834995" w:rsidRPr="00C440B2" w:rsidRDefault="006E1BD2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 xml:space="preserve">- </w:t>
      </w:r>
      <w:r w:rsidR="00834995" w:rsidRPr="00C440B2">
        <w:rPr>
          <w:rFonts w:ascii="Arial" w:hAnsi="Arial" w:cs="Arial"/>
          <w:sz w:val="20"/>
          <w:szCs w:val="20"/>
          <w:lang w:eastAsia="en-US"/>
        </w:rPr>
        <w:t>skupna količina 8.640 kosov</w:t>
      </w:r>
    </w:p>
    <w:p w14:paraId="222D4A44" w14:textId="77777777" w:rsidR="00C873E4" w:rsidRPr="00C440B2" w:rsidRDefault="00C873E4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8A3454" w14:textId="4462ED10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440B2">
        <w:rPr>
          <w:rFonts w:ascii="Arial" w:hAnsi="Arial" w:cs="Arial"/>
          <w:sz w:val="20"/>
          <w:szCs w:val="20"/>
          <w:lang w:eastAsia="en-US"/>
        </w:rPr>
        <w:t>Goveja kita mora bit sušena, na prerezu brez večjih praznih prostorov, prožno elastična, brez dodanih konzervansov. Kita je namenjena psom za žvečenje.</w:t>
      </w:r>
    </w:p>
    <w:p w14:paraId="7A848B08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D92A235" w14:textId="2BCECF11" w:rsidR="00836338" w:rsidRPr="00C440B2" w:rsidRDefault="00836338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25255755" w14:textId="0A5AA52F" w:rsidR="0086254C" w:rsidRPr="00C440B2" w:rsidRDefault="0086254C" w:rsidP="00C440B2">
      <w:pPr>
        <w:pStyle w:val="Odstavekseznama"/>
        <w:numPr>
          <w:ilvl w:val="0"/>
          <w:numId w:val="4"/>
        </w:numPr>
        <w:spacing w:line="260" w:lineRule="exact"/>
        <w:ind w:left="284"/>
        <w:rPr>
          <w:rFonts w:cs="Arial"/>
          <w:b/>
          <w:szCs w:val="20"/>
        </w:rPr>
      </w:pPr>
      <w:r w:rsidRPr="00C440B2">
        <w:rPr>
          <w:rFonts w:cs="Arial"/>
          <w:b/>
          <w:szCs w:val="20"/>
        </w:rPr>
        <w:t>USTREZNOST PONUJENEGA BLAGA:</w:t>
      </w:r>
    </w:p>
    <w:p w14:paraId="24940D3B" w14:textId="77777777" w:rsidR="0086254C" w:rsidRPr="00C440B2" w:rsidRDefault="0086254C" w:rsidP="00C440B2">
      <w:p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5ECC507F" w14:textId="5156EA9D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Ponujeno blago mora v celoti ustrezati vsem zahtevam iz razpisne dokumentacije.</w:t>
      </w:r>
    </w:p>
    <w:p w14:paraId="0E7356D0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38FD97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28656173" w14:textId="1EFF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• Deklaracijo proizvajalca, iz katere bo razvidna vsebnost hranil in morebitnih dodatkov, izdana s strani proizvajalca ponujenega blaga, ki mora biti s strani proizvajalca podpisana in žigosana (v primeru, da uporablja žig) ter v slovenskem jeziku, ali v tujem jeziku, s priloženim uradnim prevodom. Ponudnik mora navedeno priložiti v primeru, da se prijavlja za sklope: 1, 2, 3</w:t>
      </w:r>
      <w:r w:rsidR="00C873E4" w:rsidRPr="00C440B2">
        <w:rPr>
          <w:rFonts w:ascii="Arial" w:hAnsi="Arial" w:cs="Arial"/>
          <w:sz w:val="20"/>
          <w:szCs w:val="20"/>
        </w:rPr>
        <w:t xml:space="preserve"> in/ali 4</w:t>
      </w:r>
      <w:r w:rsidRPr="00C440B2">
        <w:rPr>
          <w:rFonts w:ascii="Arial" w:hAnsi="Arial" w:cs="Arial"/>
          <w:sz w:val="20"/>
          <w:szCs w:val="20"/>
        </w:rPr>
        <w:t>.</w:t>
      </w:r>
    </w:p>
    <w:p w14:paraId="54583937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97D4E9" w14:textId="05912A49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• Pisno dokazilo o upoštevanju pravil HACCP (analiza nevarnosti in kritičnih kontrolnih točk v procesu proizvodnje hrane). Ponudnik mora navedeno priložiti v primeru, da se pr</w:t>
      </w:r>
      <w:r w:rsidR="006F20D6" w:rsidRPr="00C440B2">
        <w:rPr>
          <w:rFonts w:ascii="Arial" w:hAnsi="Arial" w:cs="Arial"/>
          <w:sz w:val="20"/>
          <w:szCs w:val="20"/>
        </w:rPr>
        <w:t>ijavlja za sklope: 1, 2  in/ali 3</w:t>
      </w:r>
      <w:r w:rsidRPr="00C440B2">
        <w:rPr>
          <w:rFonts w:ascii="Arial" w:hAnsi="Arial" w:cs="Arial"/>
          <w:sz w:val="20"/>
          <w:szCs w:val="20"/>
        </w:rPr>
        <w:t>.</w:t>
      </w:r>
    </w:p>
    <w:p w14:paraId="76CFD7FE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9E13F3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V primeru dvoma naročnika v ustreznost ponujene hrane si naročnik pridržuje pravico od ponudnika pred oddajo naročila zahtevati predložitev laboratorijske analize ponujene hrane, izdane s strani pooblaščene neodvisne institucije.</w:t>
      </w:r>
    </w:p>
    <w:p w14:paraId="317021AD" w14:textId="5AC42517" w:rsidR="0086254C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756F34" w14:textId="2BE6408D" w:rsidR="0086254C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C440B2">
        <w:rPr>
          <w:rFonts w:ascii="Arial" w:hAnsi="Arial" w:cs="Arial"/>
          <w:sz w:val="20"/>
          <w:szCs w:val="20"/>
        </w:rPr>
        <w:t>OPOMBA:</w:t>
      </w:r>
    </w:p>
    <w:p w14:paraId="413809A3" w14:textId="5580AB5D" w:rsidR="0086254C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ponujeno blago ustreza zahtevam iz razpisne dokumentacije. </w:t>
      </w:r>
    </w:p>
    <w:p w14:paraId="443B0373" w14:textId="35544580" w:rsidR="00C440B2" w:rsidRDefault="00C440B2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09D9F1" w14:textId="08B608AE" w:rsidR="00181C54" w:rsidRPr="00C440B2" w:rsidRDefault="00CB643A" w:rsidP="00C440B2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440B2">
        <w:rPr>
          <w:i w:val="0"/>
        </w:rPr>
        <w:t>OSTALE ZAHTEVE NAROČNIKA</w:t>
      </w:r>
    </w:p>
    <w:p w14:paraId="6317A972" w14:textId="77777777" w:rsidR="00225BB0" w:rsidRPr="00C440B2" w:rsidRDefault="00225BB0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1A04A880" w:rsidR="00350F04" w:rsidRPr="006E1BD2" w:rsidRDefault="00350F04" w:rsidP="006E1BD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C440B2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6E1BD2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6616C3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6746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A1623"/>
    <w:multiLevelType w:val="multilevel"/>
    <w:tmpl w:val="ACEA3D4C"/>
    <w:lvl w:ilvl="0">
      <w:start w:val="22"/>
      <w:numFmt w:val="bullet"/>
      <w:lvlText w:val="-"/>
      <w:lvlJc w:val="left"/>
      <w:pPr>
        <w:tabs>
          <w:tab w:val="num" w:pos="547"/>
        </w:tabs>
        <w:ind w:left="54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67"/>
        </w:tabs>
        <w:ind w:left="12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987"/>
        </w:tabs>
        <w:ind w:left="19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707"/>
        </w:tabs>
        <w:ind w:left="27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27"/>
        </w:tabs>
        <w:ind w:left="34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47"/>
        </w:tabs>
        <w:ind w:left="41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867"/>
        </w:tabs>
        <w:ind w:left="48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587"/>
        </w:tabs>
        <w:ind w:left="55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07"/>
        </w:tabs>
        <w:ind w:left="6307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53D74"/>
    <w:multiLevelType w:val="hybridMultilevel"/>
    <w:tmpl w:val="85AA54D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873FB8"/>
    <w:multiLevelType w:val="multilevel"/>
    <w:tmpl w:val="99D4EC3A"/>
    <w:lvl w:ilvl="0"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F35F3"/>
    <w:multiLevelType w:val="hybridMultilevel"/>
    <w:tmpl w:val="B8922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ED34078"/>
    <w:multiLevelType w:val="hybridMultilevel"/>
    <w:tmpl w:val="33A2201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10"/>
  </w:num>
  <w:num w:numId="8">
    <w:abstractNumId w:val="3"/>
  </w:num>
  <w:num w:numId="9">
    <w:abstractNumId w:val="4"/>
  </w:num>
  <w:num w:numId="10">
    <w:abstractNumId w:val="1"/>
  </w:num>
  <w:num w:numId="11">
    <w:abstractNumId w:val="5"/>
  </w:num>
  <w:num w:numId="12">
    <w:abstractNumId w:val="11"/>
  </w:num>
  <w:num w:numId="1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102DC"/>
    <w:rsid w:val="00041769"/>
    <w:rsid w:val="00043246"/>
    <w:rsid w:val="0007696C"/>
    <w:rsid w:val="000C3102"/>
    <w:rsid w:val="000C5979"/>
    <w:rsid w:val="00104142"/>
    <w:rsid w:val="00146241"/>
    <w:rsid w:val="0016082F"/>
    <w:rsid w:val="00166746"/>
    <w:rsid w:val="00181C54"/>
    <w:rsid w:val="001E6C22"/>
    <w:rsid w:val="00225BB0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3509FC"/>
    <w:rsid w:val="00350F04"/>
    <w:rsid w:val="003937AF"/>
    <w:rsid w:val="003B3EC8"/>
    <w:rsid w:val="00450279"/>
    <w:rsid w:val="00472D80"/>
    <w:rsid w:val="004C7996"/>
    <w:rsid w:val="00502A9F"/>
    <w:rsid w:val="00521450"/>
    <w:rsid w:val="005401CB"/>
    <w:rsid w:val="005435E0"/>
    <w:rsid w:val="00571B6D"/>
    <w:rsid w:val="005A739B"/>
    <w:rsid w:val="00672B6C"/>
    <w:rsid w:val="0068248B"/>
    <w:rsid w:val="006E1BD2"/>
    <w:rsid w:val="006F20D6"/>
    <w:rsid w:val="007311C6"/>
    <w:rsid w:val="00745DA3"/>
    <w:rsid w:val="00767176"/>
    <w:rsid w:val="00787FB6"/>
    <w:rsid w:val="007A7C56"/>
    <w:rsid w:val="007B530C"/>
    <w:rsid w:val="007E1B9B"/>
    <w:rsid w:val="00813C43"/>
    <w:rsid w:val="00824703"/>
    <w:rsid w:val="00832EF6"/>
    <w:rsid w:val="00834995"/>
    <w:rsid w:val="00836338"/>
    <w:rsid w:val="0086254C"/>
    <w:rsid w:val="00863A8E"/>
    <w:rsid w:val="008921A8"/>
    <w:rsid w:val="008966B7"/>
    <w:rsid w:val="00897E68"/>
    <w:rsid w:val="0096426E"/>
    <w:rsid w:val="00972101"/>
    <w:rsid w:val="009E1DF6"/>
    <w:rsid w:val="00A263BC"/>
    <w:rsid w:val="00A40495"/>
    <w:rsid w:val="00A4131C"/>
    <w:rsid w:val="00A83D1D"/>
    <w:rsid w:val="00A923FE"/>
    <w:rsid w:val="00AA674F"/>
    <w:rsid w:val="00AC0AFA"/>
    <w:rsid w:val="00BE6F93"/>
    <w:rsid w:val="00BE77AF"/>
    <w:rsid w:val="00C440B2"/>
    <w:rsid w:val="00C639AA"/>
    <w:rsid w:val="00C873E4"/>
    <w:rsid w:val="00CB4430"/>
    <w:rsid w:val="00CB643A"/>
    <w:rsid w:val="00CD003A"/>
    <w:rsid w:val="00D42268"/>
    <w:rsid w:val="00D61516"/>
    <w:rsid w:val="00D82112"/>
    <w:rsid w:val="00DD62A2"/>
    <w:rsid w:val="00DF7DDA"/>
    <w:rsid w:val="00E16C38"/>
    <w:rsid w:val="00E22CCA"/>
    <w:rsid w:val="00EC521B"/>
    <w:rsid w:val="00EF4FDE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13</cp:revision>
  <dcterms:created xsi:type="dcterms:W3CDTF">2021-09-09T09:11:00Z</dcterms:created>
  <dcterms:modified xsi:type="dcterms:W3CDTF">2022-03-09T13:44:00Z</dcterms:modified>
</cp:coreProperties>
</file>